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F0BE" w14:textId="44393FED" w:rsidR="00CA74B6" w:rsidRDefault="00CA74B6" w:rsidP="00CA74B6">
      <w:pPr>
        <w:jc w:val="center"/>
        <w:rPr>
          <w:rFonts w:ascii="Verdana" w:hAnsi="Verdana"/>
          <w:b/>
          <w:bCs/>
          <w:sz w:val="28"/>
          <w:szCs w:val="28"/>
        </w:rPr>
      </w:pPr>
      <w:r w:rsidRPr="00CA74B6">
        <w:rPr>
          <w:rFonts w:ascii="Verdana" w:hAnsi="Verdana"/>
          <w:b/>
          <w:bCs/>
          <w:sz w:val="28"/>
          <w:szCs w:val="28"/>
        </w:rPr>
        <w:t>Share Jesus Without Fear</w:t>
      </w:r>
    </w:p>
    <w:p w14:paraId="6356449B" w14:textId="77777777" w:rsidR="00EC73F8" w:rsidRPr="00CA74B6" w:rsidRDefault="00EC73F8" w:rsidP="00CA74B6">
      <w:pPr>
        <w:jc w:val="center"/>
        <w:rPr>
          <w:rFonts w:ascii="Verdana" w:hAnsi="Verdana"/>
          <w:b/>
          <w:bCs/>
          <w:sz w:val="28"/>
          <w:szCs w:val="28"/>
        </w:rPr>
      </w:pPr>
    </w:p>
    <w:p w14:paraId="428AC0CE" w14:textId="4AD7648D" w:rsidR="00CA74B6" w:rsidRPr="00EC73F8" w:rsidRDefault="00CA74B6" w:rsidP="00CA74B6">
      <w:pPr>
        <w:pStyle w:val="ListParagraph"/>
        <w:numPr>
          <w:ilvl w:val="0"/>
          <w:numId w:val="1"/>
        </w:numPr>
        <w:spacing w:after="240" w:line="720" w:lineRule="auto"/>
        <w:rPr>
          <w:rFonts w:ascii="Verdana" w:hAnsi="Verdana"/>
          <w:sz w:val="24"/>
          <w:szCs w:val="24"/>
        </w:rPr>
      </w:pPr>
      <w:r w:rsidRPr="00EC73F8">
        <w:rPr>
          <w:rFonts w:ascii="Verdana" w:hAnsi="Verdana"/>
          <w:sz w:val="24"/>
          <w:szCs w:val="24"/>
        </w:rPr>
        <w:t>How does God speak?</w:t>
      </w:r>
    </w:p>
    <w:p w14:paraId="3E203D28" w14:textId="2EFF2B1E" w:rsidR="00CA74B6" w:rsidRPr="00EC73F8" w:rsidRDefault="00CA74B6" w:rsidP="00CA74B6">
      <w:pPr>
        <w:pStyle w:val="ListParagraph"/>
        <w:numPr>
          <w:ilvl w:val="0"/>
          <w:numId w:val="1"/>
        </w:numPr>
        <w:spacing w:after="240" w:line="720" w:lineRule="auto"/>
        <w:rPr>
          <w:rFonts w:ascii="Verdana" w:hAnsi="Verdana"/>
          <w:sz w:val="24"/>
          <w:szCs w:val="24"/>
        </w:rPr>
      </w:pPr>
      <w:r w:rsidRPr="00EC73F8">
        <w:rPr>
          <w:rFonts w:ascii="Verdana" w:hAnsi="Verdana"/>
          <w:sz w:val="24"/>
          <w:szCs w:val="24"/>
        </w:rPr>
        <w:t>Have you ever had the opportunity to share your faith, but didn’t?</w:t>
      </w:r>
    </w:p>
    <w:p w14:paraId="0E25EE73" w14:textId="2D33D700" w:rsidR="00CA74B6" w:rsidRPr="00EC73F8" w:rsidRDefault="00CA74B6" w:rsidP="00CA74B6">
      <w:pPr>
        <w:pStyle w:val="ListParagraph"/>
        <w:numPr>
          <w:ilvl w:val="0"/>
          <w:numId w:val="1"/>
        </w:numPr>
        <w:spacing w:after="240" w:line="720" w:lineRule="auto"/>
        <w:rPr>
          <w:rFonts w:ascii="Verdana" w:hAnsi="Verdana"/>
          <w:sz w:val="24"/>
          <w:szCs w:val="24"/>
        </w:rPr>
      </w:pPr>
      <w:r w:rsidRPr="00EC73F8">
        <w:rPr>
          <w:rFonts w:ascii="Verdana" w:hAnsi="Verdana"/>
          <w:sz w:val="24"/>
          <w:szCs w:val="24"/>
        </w:rPr>
        <w:t xml:space="preserve">What are the </w:t>
      </w:r>
      <w:r w:rsidR="004040DF">
        <w:rPr>
          <w:rFonts w:ascii="Verdana" w:hAnsi="Verdana"/>
          <w:sz w:val="24"/>
          <w:szCs w:val="24"/>
        </w:rPr>
        <w:t>things</w:t>
      </w:r>
      <w:r w:rsidRPr="00EC73F8">
        <w:rPr>
          <w:rFonts w:ascii="Verdana" w:hAnsi="Verdana"/>
          <w:sz w:val="24"/>
          <w:szCs w:val="24"/>
        </w:rPr>
        <w:t xml:space="preserve"> that prevent us from sharing our faith?</w:t>
      </w:r>
    </w:p>
    <w:p w14:paraId="3F279FAA" w14:textId="6582D8CF" w:rsidR="00CA74B6" w:rsidRPr="00EC73F8" w:rsidRDefault="00CA74B6" w:rsidP="00CA74B6">
      <w:pPr>
        <w:pStyle w:val="ListParagraph"/>
        <w:numPr>
          <w:ilvl w:val="0"/>
          <w:numId w:val="1"/>
        </w:numPr>
        <w:spacing w:after="240" w:line="240" w:lineRule="auto"/>
        <w:rPr>
          <w:rFonts w:ascii="Verdana" w:hAnsi="Verdana"/>
          <w:sz w:val="24"/>
          <w:szCs w:val="24"/>
        </w:rPr>
      </w:pPr>
      <w:r w:rsidRPr="00EC73F8">
        <w:rPr>
          <w:rFonts w:ascii="Verdana" w:hAnsi="Verdana"/>
          <w:sz w:val="24"/>
          <w:szCs w:val="24"/>
        </w:rPr>
        <w:t>Bill Fay says in his book: “Success in witnessing is living the Christian life daily, sharing the gospel, and trusting God for the results. Success is not bringing someone to Christ.”  How does that help us share the Gospel?</w:t>
      </w:r>
    </w:p>
    <w:p w14:paraId="67C45FBA" w14:textId="77777777" w:rsidR="00CA74B6" w:rsidRPr="00EC73F8" w:rsidRDefault="00CA74B6" w:rsidP="00CA74B6">
      <w:pPr>
        <w:spacing w:after="240" w:line="240" w:lineRule="auto"/>
        <w:rPr>
          <w:rFonts w:ascii="Verdana" w:hAnsi="Verdana"/>
          <w:sz w:val="24"/>
          <w:szCs w:val="24"/>
        </w:rPr>
      </w:pPr>
    </w:p>
    <w:p w14:paraId="2A3037F9" w14:textId="4D9D0A57" w:rsidR="00CA74B6" w:rsidRPr="00EC73F8" w:rsidRDefault="00CA74B6" w:rsidP="00CA74B6">
      <w:pPr>
        <w:pStyle w:val="ListParagraph"/>
        <w:numPr>
          <w:ilvl w:val="0"/>
          <w:numId w:val="1"/>
        </w:numPr>
        <w:spacing w:before="240" w:after="240" w:line="720" w:lineRule="auto"/>
        <w:rPr>
          <w:rFonts w:ascii="Verdana" w:hAnsi="Verdana"/>
          <w:sz w:val="24"/>
          <w:szCs w:val="24"/>
        </w:rPr>
      </w:pPr>
      <w:r w:rsidRPr="00EC73F8">
        <w:rPr>
          <w:rFonts w:ascii="Verdana" w:hAnsi="Verdana"/>
          <w:sz w:val="24"/>
          <w:szCs w:val="24"/>
        </w:rPr>
        <w:t>How important is prayer in witnessing?</w:t>
      </w:r>
    </w:p>
    <w:p w14:paraId="24EE552B" w14:textId="77777777" w:rsidR="00CA74B6" w:rsidRPr="00EC73F8" w:rsidRDefault="00CA74B6" w:rsidP="00CA74B6">
      <w:pPr>
        <w:pStyle w:val="ListParagraph"/>
        <w:rPr>
          <w:rFonts w:ascii="Verdana" w:hAnsi="Verdana"/>
          <w:sz w:val="24"/>
          <w:szCs w:val="24"/>
        </w:rPr>
      </w:pPr>
    </w:p>
    <w:p w14:paraId="1CA299AD" w14:textId="123F3D9B" w:rsidR="00CA74B6" w:rsidRPr="00EC73F8" w:rsidRDefault="004A79CD" w:rsidP="00CA74B6">
      <w:pPr>
        <w:pStyle w:val="ListParagraph"/>
        <w:numPr>
          <w:ilvl w:val="0"/>
          <w:numId w:val="1"/>
        </w:numPr>
        <w:spacing w:before="240" w:after="240" w:line="720" w:lineRule="auto"/>
        <w:rPr>
          <w:rFonts w:ascii="Verdana" w:hAnsi="Verdana"/>
          <w:sz w:val="24"/>
          <w:szCs w:val="24"/>
        </w:rPr>
      </w:pPr>
      <w:r>
        <w:rPr>
          <w:rFonts w:ascii="Verdana" w:hAnsi="Verdana"/>
          <w:sz w:val="24"/>
          <w:szCs w:val="24"/>
        </w:rPr>
        <w:t>I</w:t>
      </w:r>
      <w:r w:rsidR="00EC73F8" w:rsidRPr="00EC73F8">
        <w:rPr>
          <w:rFonts w:ascii="Verdana" w:hAnsi="Verdana"/>
          <w:sz w:val="24"/>
          <w:szCs w:val="24"/>
        </w:rPr>
        <w:t>s it different to witness to family and friends versus strangers?</w:t>
      </w:r>
    </w:p>
    <w:p w14:paraId="66DB2D14" w14:textId="6EE2E4A2" w:rsidR="00D14AEB" w:rsidRDefault="00D14AEB">
      <w:pPr>
        <w:rPr>
          <w:rFonts w:ascii="Verdana" w:hAnsi="Verdana"/>
          <w:sz w:val="28"/>
          <w:szCs w:val="28"/>
        </w:rPr>
      </w:pPr>
      <w:r>
        <w:rPr>
          <w:rFonts w:ascii="Verdana" w:hAnsi="Verdana"/>
          <w:sz w:val="28"/>
          <w:szCs w:val="28"/>
        </w:rPr>
        <w:br w:type="page"/>
      </w:r>
    </w:p>
    <w:p w14:paraId="116A0A7F" w14:textId="6C03E68C" w:rsidR="00CA74B6" w:rsidRDefault="00C43ECE" w:rsidP="00D14AEB">
      <w:pPr>
        <w:jc w:val="center"/>
        <w:rPr>
          <w:rFonts w:ascii="Verdana" w:hAnsi="Verdana"/>
          <w:b/>
          <w:bCs/>
          <w:sz w:val="28"/>
          <w:szCs w:val="28"/>
        </w:rPr>
      </w:pPr>
      <w:r>
        <w:rPr>
          <w:rFonts w:ascii="Verdana" w:hAnsi="Verdana"/>
          <w:b/>
          <w:bCs/>
          <w:sz w:val="28"/>
          <w:szCs w:val="28"/>
        </w:rPr>
        <w:lastRenderedPageBreak/>
        <w:t>The Five Questions</w:t>
      </w:r>
    </w:p>
    <w:p w14:paraId="0F9C1880" w14:textId="7264AE6E" w:rsidR="00D14AEB" w:rsidRDefault="00D14AEB" w:rsidP="00D14AEB">
      <w:pPr>
        <w:jc w:val="center"/>
        <w:rPr>
          <w:rFonts w:ascii="Verdana" w:hAnsi="Verdana"/>
          <w:b/>
          <w:bCs/>
          <w:sz w:val="28"/>
          <w:szCs w:val="28"/>
        </w:rPr>
      </w:pPr>
    </w:p>
    <w:p w14:paraId="1B849A30" w14:textId="261ABFC0" w:rsidR="00D14AEB" w:rsidRDefault="00F7609F" w:rsidP="005B7A65">
      <w:pPr>
        <w:pStyle w:val="ListParagraph"/>
        <w:numPr>
          <w:ilvl w:val="0"/>
          <w:numId w:val="4"/>
        </w:numPr>
        <w:spacing w:line="480" w:lineRule="auto"/>
        <w:rPr>
          <w:rFonts w:ascii="Verdana" w:hAnsi="Verdana"/>
          <w:sz w:val="24"/>
          <w:szCs w:val="24"/>
        </w:rPr>
      </w:pPr>
      <w:r>
        <w:rPr>
          <w:rFonts w:ascii="Verdana" w:hAnsi="Verdana"/>
          <w:sz w:val="24"/>
          <w:szCs w:val="24"/>
        </w:rPr>
        <w:t>Do you have any kind of spiritual beliefs?</w:t>
      </w:r>
    </w:p>
    <w:p w14:paraId="6B3AFCE4" w14:textId="368CC6CB" w:rsidR="00F7609F" w:rsidRDefault="002C14B8" w:rsidP="005B7A65">
      <w:pPr>
        <w:pStyle w:val="ListParagraph"/>
        <w:numPr>
          <w:ilvl w:val="0"/>
          <w:numId w:val="4"/>
        </w:numPr>
        <w:spacing w:line="480" w:lineRule="auto"/>
        <w:rPr>
          <w:rFonts w:ascii="Verdana" w:hAnsi="Verdana"/>
          <w:sz w:val="24"/>
          <w:szCs w:val="24"/>
        </w:rPr>
      </w:pPr>
      <w:r>
        <w:rPr>
          <w:rFonts w:ascii="Verdana" w:hAnsi="Verdana"/>
          <w:sz w:val="24"/>
          <w:szCs w:val="24"/>
        </w:rPr>
        <w:t>To you, who is Jesus Christ?</w:t>
      </w:r>
    </w:p>
    <w:p w14:paraId="51B317F0" w14:textId="6346CB1E" w:rsidR="002C14B8" w:rsidRDefault="002C14B8" w:rsidP="005B7A65">
      <w:pPr>
        <w:pStyle w:val="ListParagraph"/>
        <w:numPr>
          <w:ilvl w:val="0"/>
          <w:numId w:val="4"/>
        </w:numPr>
        <w:spacing w:line="480" w:lineRule="auto"/>
        <w:rPr>
          <w:rFonts w:ascii="Verdana" w:hAnsi="Verdana"/>
          <w:sz w:val="24"/>
          <w:szCs w:val="24"/>
        </w:rPr>
      </w:pPr>
      <w:r>
        <w:rPr>
          <w:rFonts w:ascii="Verdana" w:hAnsi="Verdana"/>
          <w:sz w:val="24"/>
          <w:szCs w:val="24"/>
        </w:rPr>
        <w:t>Do you believe in heaven or hell?</w:t>
      </w:r>
    </w:p>
    <w:p w14:paraId="2DEB1B56" w14:textId="420DFE87" w:rsidR="002C14B8" w:rsidRDefault="00650018" w:rsidP="005B7A65">
      <w:pPr>
        <w:pStyle w:val="ListParagraph"/>
        <w:numPr>
          <w:ilvl w:val="0"/>
          <w:numId w:val="4"/>
        </w:numPr>
        <w:spacing w:line="480" w:lineRule="auto"/>
        <w:rPr>
          <w:rFonts w:ascii="Verdana" w:hAnsi="Verdana"/>
          <w:sz w:val="24"/>
          <w:szCs w:val="24"/>
        </w:rPr>
      </w:pPr>
      <w:r>
        <w:rPr>
          <w:rFonts w:ascii="Verdana" w:hAnsi="Verdana"/>
          <w:sz w:val="24"/>
          <w:szCs w:val="24"/>
        </w:rPr>
        <w:t>If you died, where would you go?</w:t>
      </w:r>
    </w:p>
    <w:p w14:paraId="2DEA514B" w14:textId="0787893D" w:rsidR="00650018" w:rsidRPr="00F7609F" w:rsidRDefault="00DF140D" w:rsidP="005B7A65">
      <w:pPr>
        <w:pStyle w:val="ListParagraph"/>
        <w:numPr>
          <w:ilvl w:val="0"/>
          <w:numId w:val="4"/>
        </w:numPr>
        <w:spacing w:line="480" w:lineRule="auto"/>
        <w:rPr>
          <w:rFonts w:ascii="Verdana" w:hAnsi="Verdana"/>
          <w:sz w:val="24"/>
          <w:szCs w:val="24"/>
        </w:rPr>
      </w:pPr>
      <w:r>
        <w:rPr>
          <w:rFonts w:ascii="Verdana" w:hAnsi="Verdana"/>
          <w:sz w:val="24"/>
          <w:szCs w:val="24"/>
        </w:rPr>
        <w:t>If what you are believing is not true, would you want to know?</w:t>
      </w:r>
    </w:p>
    <w:sectPr w:rsidR="00650018" w:rsidRPr="00F7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EF2"/>
    <w:multiLevelType w:val="hybridMultilevel"/>
    <w:tmpl w:val="CB5C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4FE1"/>
    <w:multiLevelType w:val="hybridMultilevel"/>
    <w:tmpl w:val="54EA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333C0"/>
    <w:multiLevelType w:val="hybridMultilevel"/>
    <w:tmpl w:val="10980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CE46CD"/>
    <w:multiLevelType w:val="hybridMultilevel"/>
    <w:tmpl w:val="E7AA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B6"/>
    <w:rsid w:val="002C14B8"/>
    <w:rsid w:val="004040DF"/>
    <w:rsid w:val="004A79CD"/>
    <w:rsid w:val="005B7A65"/>
    <w:rsid w:val="00650018"/>
    <w:rsid w:val="00C43ECE"/>
    <w:rsid w:val="00CA74B6"/>
    <w:rsid w:val="00CF524E"/>
    <w:rsid w:val="00D14AEB"/>
    <w:rsid w:val="00DF140D"/>
    <w:rsid w:val="00EC73F8"/>
    <w:rsid w:val="00F7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3142"/>
  <w15:chartTrackingRefBased/>
  <w15:docId w15:val="{94BEB6BE-08BE-4CFA-9023-ADDE50AA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Chqouette</dc:creator>
  <cp:keywords/>
  <dc:description/>
  <cp:lastModifiedBy>Ron McGee</cp:lastModifiedBy>
  <cp:revision>2</cp:revision>
  <dcterms:created xsi:type="dcterms:W3CDTF">2021-01-28T20:55:00Z</dcterms:created>
  <dcterms:modified xsi:type="dcterms:W3CDTF">2021-01-28T20:55:00Z</dcterms:modified>
</cp:coreProperties>
</file>